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1273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right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10 сентября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160" w:line="259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>Белобородова Михаила Юрьевича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31 мая</w:t>
      </w:r>
      <w:r>
        <w:rPr>
          <w:rFonts w:ascii="Times New Roman" w:eastAsia="Times New Roman" w:hAnsi="Times New Roman" w:cs="Times New Roman"/>
        </w:rPr>
        <w:t xml:space="preserve"> 2025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>в 1</w:t>
      </w:r>
      <w:r>
        <w:rPr>
          <w:rFonts w:ascii="Times New Roman" w:eastAsia="Times New Roman" w:hAnsi="Times New Roman" w:cs="Times New Roman"/>
        </w:rPr>
        <w:t>8 часов 3</w:t>
      </w:r>
      <w:r>
        <w:rPr>
          <w:rFonts w:ascii="Times New Roman" w:eastAsia="Times New Roman" w:hAnsi="Times New Roman" w:cs="Times New Roman"/>
        </w:rPr>
        <w:t>0 минут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Белобородов М.Ю.</w:t>
      </w:r>
      <w:r>
        <w:rPr>
          <w:rFonts w:ascii="Times New Roman" w:eastAsia="Times New Roman" w:hAnsi="Times New Roman" w:cs="Times New Roman"/>
        </w:rPr>
        <w:t xml:space="preserve">, находясь в </w:t>
      </w:r>
      <w:r>
        <w:rPr>
          <w:rFonts w:ascii="Times New Roman" w:eastAsia="Times New Roman" w:hAnsi="Times New Roman" w:cs="Times New Roman"/>
        </w:rPr>
        <w:t>помещении комнаты отдыха МУП «</w:t>
      </w:r>
      <w:r>
        <w:rPr>
          <w:rFonts w:ascii="Times New Roman" w:eastAsia="Times New Roman" w:hAnsi="Times New Roman" w:cs="Times New Roman"/>
        </w:rPr>
        <w:t>Сургутское</w:t>
      </w:r>
      <w:r>
        <w:rPr>
          <w:rFonts w:ascii="Times New Roman" w:eastAsia="Times New Roman" w:hAnsi="Times New Roman" w:cs="Times New Roman"/>
        </w:rPr>
        <w:t xml:space="preserve"> РЭС»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Есенина дом 1</w:t>
      </w:r>
      <w:r>
        <w:rPr>
          <w:rFonts w:ascii="Times New Roman" w:eastAsia="Times New Roman" w:hAnsi="Times New Roman" w:cs="Times New Roman"/>
        </w:rPr>
        <w:t xml:space="preserve">, п. Белый Яр, </w:t>
      </w:r>
      <w:r>
        <w:rPr>
          <w:rFonts w:ascii="Times New Roman" w:eastAsia="Times New Roman" w:hAnsi="Times New Roman" w:cs="Times New Roman"/>
        </w:rPr>
        <w:t xml:space="preserve">Сургутский район, ХМАО-Югра, </w:t>
      </w:r>
      <w:r>
        <w:rPr>
          <w:rFonts w:ascii="Times New Roman" w:eastAsia="Times New Roman" w:hAnsi="Times New Roman" w:cs="Times New Roman"/>
        </w:rPr>
        <w:t xml:space="preserve">умышленно, на почве возникших личных неприязненных отношений, </w:t>
      </w:r>
      <w:r>
        <w:rPr>
          <w:rFonts w:ascii="Times New Roman" w:eastAsia="Times New Roman" w:hAnsi="Times New Roman" w:cs="Times New Roman"/>
        </w:rPr>
        <w:t xml:space="preserve">умышленно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 и телесные повреждения</w:t>
      </w:r>
      <w:r>
        <w:rPr>
          <w:rFonts w:ascii="Times New Roman" w:eastAsia="Times New Roman" w:hAnsi="Times New Roman" w:cs="Times New Roman"/>
        </w:rPr>
        <w:t xml:space="preserve"> в виде кожной раны лобной области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согласно заключению эксперта №</w:t>
      </w:r>
      <w:r>
        <w:rPr>
          <w:rFonts w:ascii="Times New Roman" w:eastAsia="Times New Roman" w:hAnsi="Times New Roman" w:cs="Times New Roman"/>
        </w:rPr>
        <w:t>1942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17.06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не причинил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вреда здоровью и последствий, указанных в статье 115 Уголовного ко</w:t>
      </w:r>
      <w:r>
        <w:rPr>
          <w:rFonts w:ascii="Times New Roman" w:eastAsia="Times New Roman" w:hAnsi="Times New Roman" w:cs="Times New Roman"/>
        </w:rPr>
        <w:t>декса Российской Федерации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Белобородова М.Ю.</w:t>
      </w:r>
      <w:r>
        <w:rPr>
          <w:rFonts w:ascii="Times New Roman" w:eastAsia="Times New Roman" w:hAnsi="Times New Roman" w:cs="Times New Roman"/>
        </w:rPr>
        <w:t xml:space="preserve"> не содержат признаков уголовно-наказуемого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Белобородова М.Ю.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Белобородов М.Ю.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дате времени и месте судебного заседания извещен надлежащим образом. Х</w:t>
      </w:r>
      <w:r>
        <w:rPr>
          <w:rFonts w:ascii="Times New Roman" w:eastAsia="Times New Roman" w:hAnsi="Times New Roman" w:cs="Times New Roman"/>
        </w:rPr>
        <w:t xml:space="preserve">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 xml:space="preserve">ий </w:t>
      </w:r>
      <w:r>
        <w:rPr>
          <w:rStyle w:val="cat-UserDefinedgrp-42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.Н.</w:t>
      </w:r>
      <w:r>
        <w:rPr>
          <w:rFonts w:ascii="Times New Roman" w:eastAsia="Times New Roman" w:hAnsi="Times New Roman" w:cs="Times New Roman"/>
        </w:rPr>
        <w:t xml:space="preserve"> в судебное </w:t>
      </w:r>
      <w:r>
        <w:rPr>
          <w:rFonts w:ascii="Times New Roman" w:eastAsia="Times New Roman" w:hAnsi="Times New Roman" w:cs="Times New Roman"/>
        </w:rPr>
        <w:t>заседани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дате времени и месте судебного заседания извещен надлежащим образом. Х</w:t>
      </w:r>
      <w:r>
        <w:rPr>
          <w:rFonts w:ascii="Times New Roman" w:eastAsia="Times New Roman" w:hAnsi="Times New Roman" w:cs="Times New Roman"/>
        </w:rPr>
        <w:t xml:space="preserve">одатайств об отложении дела не заявлял.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потерпевшей</w:t>
      </w:r>
      <w:r>
        <w:rPr>
          <w:rFonts w:ascii="Times New Roman" w:eastAsia="Times New Roman" w:hAnsi="Times New Roman" w:cs="Times New Roman"/>
        </w:rPr>
        <w:t xml:space="preserve"> по имеющимся в деле материалам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Белобородова М.Ю.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>Белобородова М.Ю.</w:t>
      </w:r>
      <w:r>
        <w:rPr>
          <w:rFonts w:ascii="Times New Roman" w:eastAsia="Times New Roman" w:hAnsi="Times New Roman" w:cs="Times New Roman"/>
        </w:rPr>
        <w:t>, права, предусмотренные ст. 51 Конституции РФ и ст. 25.1 Кодекса Российской Федерации об ад</w:t>
      </w:r>
      <w:r>
        <w:rPr>
          <w:rFonts w:ascii="Times New Roman" w:eastAsia="Times New Roman" w:hAnsi="Times New Roman" w:cs="Times New Roman"/>
        </w:rPr>
        <w:t xml:space="preserve">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Белобородову М.Ю.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рапортом зарегистрированным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тделом МВД России по Сургутскому району, 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Белобородова М.Ю.</w:t>
      </w:r>
      <w:r>
        <w:rPr>
          <w:rFonts w:ascii="Times New Roman" w:eastAsia="Times New Roman" w:hAnsi="Times New Roman" w:cs="Times New Roman"/>
        </w:rPr>
        <w:t>; объяснениями потерпевше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Style w:val="cat-UserDefinedgrp-43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И.Н.</w:t>
      </w:r>
      <w:r>
        <w:rPr>
          <w:rFonts w:ascii="Times New Roman" w:eastAsia="Times New Roman" w:hAnsi="Times New Roman" w:cs="Times New Roman"/>
        </w:rPr>
        <w:t>, заключением эксперта №</w:t>
      </w:r>
      <w:r>
        <w:rPr>
          <w:rFonts w:ascii="Times New Roman" w:eastAsia="Times New Roman" w:hAnsi="Times New Roman" w:cs="Times New Roman"/>
        </w:rPr>
        <w:t>1942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17.06</w:t>
      </w:r>
      <w:r>
        <w:rPr>
          <w:rFonts w:ascii="Times New Roman" w:eastAsia="Times New Roman" w:hAnsi="Times New Roman" w:cs="Times New Roman"/>
        </w:rPr>
        <w:t xml:space="preserve">.2025, </w:t>
      </w:r>
      <w:r>
        <w:rPr>
          <w:rFonts w:ascii="Times New Roman" w:eastAsia="Times New Roman" w:hAnsi="Times New Roman" w:cs="Times New Roman"/>
        </w:rPr>
        <w:t>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 xml:space="preserve">Белобородова М.Ю.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>Белобородова М.Ю.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 xml:space="preserve">Белобородова М.Ю.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</w:t>
      </w:r>
      <w:r>
        <w:rPr>
          <w:rFonts w:ascii="Times New Roman" w:eastAsia="Times New Roman" w:hAnsi="Times New Roman" w:cs="Times New Roman"/>
        </w:rPr>
        <w:t xml:space="preserve">насильственные действия, причинившие </w:t>
      </w:r>
      <w:r>
        <w:rPr>
          <w:rFonts w:ascii="Times New Roman" w:eastAsia="Times New Roman" w:hAnsi="Times New Roman" w:cs="Times New Roman"/>
        </w:rPr>
        <w:t xml:space="preserve">физическую боль, </w:t>
      </w:r>
      <w:r>
        <w:rPr>
          <w:rFonts w:ascii="Times New Roman" w:eastAsia="Times New Roman" w:hAnsi="Times New Roman" w:cs="Times New Roman"/>
        </w:rPr>
        <w:t xml:space="preserve">но </w:t>
      </w:r>
      <w:r>
        <w:rPr>
          <w:rFonts w:ascii="Times New Roman" w:eastAsia="Times New Roman" w:hAnsi="Times New Roman" w:cs="Times New Roman"/>
        </w:rPr>
        <w:t>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Белобородову М.Ю.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относит 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Белобородова М.Ю.,</w:t>
      </w:r>
      <w:r>
        <w:rPr>
          <w:rFonts w:ascii="Times New Roman" w:eastAsia="Times New Roman" w:hAnsi="Times New Roman" w:cs="Times New Roman"/>
        </w:rPr>
        <w:t xml:space="preserve"> обстоятельства совершения административного правонарушения, </w:t>
      </w:r>
      <w:r>
        <w:rPr>
          <w:rFonts w:ascii="Times New Roman" w:eastAsia="Times New Roman" w:hAnsi="Times New Roman" w:cs="Times New Roman"/>
        </w:rPr>
        <w:t>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Белобородову М.Ю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160" w:line="259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КоАП РФ,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Белобородова Михаила Юрьевича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 xml:space="preserve">йского </w:t>
      </w:r>
      <w:r>
        <w:rPr>
          <w:rFonts w:ascii="Times New Roman" w:eastAsia="Times New Roman" w:hAnsi="Times New Roman" w:cs="Times New Roman"/>
        </w:rPr>
        <w:t xml:space="preserve">автономного округа-Югры). УИН: </w:t>
      </w:r>
      <w:r>
        <w:rPr>
          <w:rFonts w:ascii="Times New Roman" w:eastAsia="Times New Roman" w:hAnsi="Times New Roman" w:cs="Times New Roman"/>
        </w:rPr>
        <w:t>0412365400135012732506164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</w:t>
      </w:r>
      <w:r>
        <w:rPr>
          <w:rFonts w:ascii="Times New Roman" w:eastAsia="Times New Roman" w:hAnsi="Times New Roman" w:cs="Times New Roman"/>
        </w:rPr>
        <w:t xml:space="preserve">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Яр, ул. Совхозная,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3rplc-37">
    <w:name w:val="cat-UserDefined grp-43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